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EBE5" w14:textId="77777777" w:rsidR="00450C50" w:rsidRDefault="00114845" w:rsidP="00114845">
      <w:pPr>
        <w:spacing w:before="240" w:line="240" w:lineRule="auto"/>
        <w:jc w:val="center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 Р Е Д Л О Ж Е Н И Е</w:t>
      </w:r>
    </w:p>
    <w:p w14:paraId="137B66D1" w14:textId="77777777" w:rsidR="00114845" w:rsidRDefault="00114845" w:rsidP="00114845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дейността на НАРОДНО ЧИТАЛИЩЕ”ПРОБУДА 1928”</w:t>
      </w:r>
    </w:p>
    <w:p w14:paraId="0024235E" w14:textId="77777777" w:rsidR="00114845" w:rsidRDefault="00114845" w:rsidP="00114845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с.Константиново,общ.Симеоновград,обл.Хасково</w:t>
      </w:r>
    </w:p>
    <w:p w14:paraId="056D6C8C" w14:textId="322A3564" w:rsidR="00114845" w:rsidRDefault="00114845" w:rsidP="00114845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202</w:t>
      </w:r>
      <w:r w:rsidR="00071BBC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 xml:space="preserve"> година</w:t>
      </w:r>
    </w:p>
    <w:p w14:paraId="51E9EE75" w14:textId="77777777" w:rsidR="00114845" w:rsidRDefault="00114845" w:rsidP="00114845">
      <w:pPr>
        <w:spacing w:after="0" w:line="240" w:lineRule="auto"/>
        <w:jc w:val="center"/>
        <w:rPr>
          <w:sz w:val="28"/>
          <w:szCs w:val="28"/>
          <w:lang w:val="bg-BG"/>
        </w:rPr>
      </w:pPr>
    </w:p>
    <w:p w14:paraId="166DDE2D" w14:textId="77777777" w:rsidR="00114845" w:rsidRDefault="00114845" w:rsidP="00043AFD">
      <w:p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Основната цел на читалището е да съхрани своята самобитност и неповторимост, като истинско огнище на нра</w:t>
      </w:r>
      <w:r w:rsidR="00043AFD">
        <w:rPr>
          <w:sz w:val="28"/>
          <w:szCs w:val="28"/>
          <w:lang w:val="bg-BG"/>
        </w:rPr>
        <w:t>в</w:t>
      </w:r>
      <w:r>
        <w:rPr>
          <w:sz w:val="28"/>
          <w:szCs w:val="28"/>
          <w:lang w:val="bg-BG"/>
        </w:rPr>
        <w:t>ст</w:t>
      </w:r>
      <w:r w:rsidR="00043AFD">
        <w:rPr>
          <w:sz w:val="28"/>
          <w:szCs w:val="28"/>
          <w:lang w:val="bg-BG"/>
        </w:rPr>
        <w:t>в</w:t>
      </w:r>
      <w:r>
        <w:rPr>
          <w:sz w:val="28"/>
          <w:szCs w:val="28"/>
          <w:lang w:val="bg-BG"/>
        </w:rPr>
        <w:t>ени добротетели и носител на</w:t>
      </w:r>
      <w:r w:rsidR="00043AFD">
        <w:rPr>
          <w:sz w:val="28"/>
          <w:szCs w:val="28"/>
          <w:lang w:val="bg-BG"/>
        </w:rPr>
        <w:t xml:space="preserve"> вековна традиция чрез</w:t>
      </w:r>
      <w:r w:rsidR="000966C2">
        <w:rPr>
          <w:sz w:val="28"/>
          <w:szCs w:val="28"/>
          <w:lang w:val="bg-BG"/>
        </w:rPr>
        <w:t>:</w:t>
      </w:r>
    </w:p>
    <w:p w14:paraId="0FF1259D" w14:textId="77777777" w:rsidR="000966C2" w:rsidRDefault="000966C2" w:rsidP="000966C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развитие и укрепване на читалището като център на културно-просветна социална и гражданска функция</w:t>
      </w:r>
    </w:p>
    <w:p w14:paraId="313CB388" w14:textId="77777777" w:rsidR="000966C2" w:rsidRDefault="000966C2" w:rsidP="000966C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удовлетворяване на всички потребности и интереси,  свързани с духовното и културно наследство на обществото</w:t>
      </w:r>
    </w:p>
    <w:p w14:paraId="00C0246E" w14:textId="77777777" w:rsidR="000966C2" w:rsidRDefault="000966C2" w:rsidP="000966C2">
      <w:pPr>
        <w:spacing w:after="0" w:line="240" w:lineRule="auto"/>
        <w:ind w:left="75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Приоритетни направления в дейността на читалището:</w:t>
      </w:r>
    </w:p>
    <w:p w14:paraId="66423007" w14:textId="77777777" w:rsidR="000966C2" w:rsidRDefault="000966C2" w:rsidP="000966C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възраждане и съхраняване на духовните ценности, автентичните </w:t>
      </w:r>
      <w:r w:rsidR="00F936FC">
        <w:rPr>
          <w:sz w:val="28"/>
          <w:szCs w:val="28"/>
          <w:lang w:val="bg-BG"/>
        </w:rPr>
        <w:t>традиции и обичаи</w:t>
      </w:r>
    </w:p>
    <w:p w14:paraId="143972DC" w14:textId="77777777" w:rsidR="00F936FC" w:rsidRDefault="00E17F63" w:rsidP="000966C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събиране и разпространение на знание за родния край</w:t>
      </w:r>
    </w:p>
    <w:p w14:paraId="7AF81997" w14:textId="77777777" w:rsidR="00F936FC" w:rsidRDefault="00F936FC" w:rsidP="000966C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обогатяване на библиотечния фонд чрез закупуване на нова литература</w:t>
      </w:r>
    </w:p>
    <w:p w14:paraId="1AFAB47D" w14:textId="77777777" w:rsidR="00F936FC" w:rsidRDefault="00F936FC" w:rsidP="000966C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читалището в различни общински прояви</w:t>
      </w:r>
    </w:p>
    <w:p w14:paraId="1EEAD1FD" w14:textId="77777777" w:rsidR="00F936FC" w:rsidRDefault="00F936FC" w:rsidP="00F936F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организация и провеждане на културни мероприятия в населеното място-събори и народни празници</w:t>
      </w:r>
    </w:p>
    <w:p w14:paraId="3186A1B1" w14:textId="77777777" w:rsidR="00F936FC" w:rsidRDefault="00E17F63" w:rsidP="00F936F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активно участие в проекти и програми</w:t>
      </w:r>
    </w:p>
    <w:p w14:paraId="14F5C16B" w14:textId="77777777" w:rsidR="00E17F63" w:rsidRDefault="00E17F63" w:rsidP="00E17F63">
      <w:pPr>
        <w:pStyle w:val="a3"/>
        <w:spacing w:after="0" w:line="240" w:lineRule="auto"/>
        <w:ind w:left="1110"/>
        <w:jc w:val="both"/>
        <w:rPr>
          <w:sz w:val="28"/>
          <w:szCs w:val="28"/>
          <w:lang w:val="bg-BG"/>
        </w:rPr>
      </w:pPr>
    </w:p>
    <w:p w14:paraId="3309EF9A" w14:textId="77777777" w:rsidR="00E17F63" w:rsidRDefault="00E17F63" w:rsidP="00E17F63">
      <w:pPr>
        <w:pStyle w:val="a3"/>
        <w:spacing w:after="0" w:line="240" w:lineRule="auto"/>
        <w:ind w:left="111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БИБЛИОТЕЧНА ДЕЙНОСТ</w:t>
      </w:r>
    </w:p>
    <w:p w14:paraId="1F39B699" w14:textId="77777777" w:rsidR="00E17F63" w:rsidRDefault="00C379E6" w:rsidP="00C379E6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Pr="00C379E6">
        <w:rPr>
          <w:sz w:val="28"/>
          <w:szCs w:val="28"/>
          <w:lang w:val="bg-BG"/>
        </w:rPr>
        <w:t>Библиотечната дейност е една от основните дейности на читалище</w:t>
      </w:r>
      <w:r>
        <w:rPr>
          <w:sz w:val="28"/>
          <w:szCs w:val="28"/>
          <w:lang w:val="bg-BG"/>
        </w:rPr>
        <w:t>то и се определя от наличния библиотечен фонд.</w:t>
      </w:r>
    </w:p>
    <w:p w14:paraId="041EC249" w14:textId="77777777" w:rsidR="00C379E6" w:rsidRDefault="00C379E6" w:rsidP="00C379E6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През следващата година читалището си поставя няколко основни цели:</w:t>
      </w:r>
    </w:p>
    <w:p w14:paraId="2B100E90" w14:textId="77777777" w:rsidR="00AE2332" w:rsidRDefault="00AE2332" w:rsidP="00AE233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поддържане и обновяване на библиотечния фонд в зависимост от читателските интереси</w:t>
      </w:r>
    </w:p>
    <w:p w14:paraId="220B6BF4" w14:textId="77777777" w:rsidR="00AE2332" w:rsidRDefault="00AE2332" w:rsidP="00AE233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прочистване на библиотечния фонд, отчисляване на морално и физически остарели книги</w:t>
      </w:r>
    </w:p>
    <w:p w14:paraId="2B39279D" w14:textId="77777777" w:rsidR="00F90917" w:rsidRDefault="00F90917" w:rsidP="00AE233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увеличаване и разпространяване на книжния фонд на библиотеката към читалището</w:t>
      </w:r>
    </w:p>
    <w:p w14:paraId="4AB17FCF" w14:textId="77777777" w:rsidR="00F90917" w:rsidRDefault="00F90917" w:rsidP="00AE233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проучване на читателските интереси, за да са съобразени набавените нови заглавия с търсенето</w:t>
      </w:r>
    </w:p>
    <w:p w14:paraId="168116DF" w14:textId="77777777" w:rsidR="00B62EBD" w:rsidRDefault="00B62EBD" w:rsidP="00B62EBD">
      <w:pPr>
        <w:spacing w:after="0" w:line="240" w:lineRule="auto"/>
        <w:rPr>
          <w:sz w:val="28"/>
          <w:szCs w:val="28"/>
          <w:lang w:val="bg-BG"/>
        </w:rPr>
      </w:pPr>
    </w:p>
    <w:p w14:paraId="71572759" w14:textId="77777777" w:rsidR="00B62EBD" w:rsidRPr="00B62EBD" w:rsidRDefault="00B62EBD" w:rsidP="00B62EBD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   -</w:t>
      </w:r>
    </w:p>
    <w:p w14:paraId="378D8655" w14:textId="77777777" w:rsidR="00F90917" w:rsidRDefault="00F90917" w:rsidP="00F90917">
      <w:pPr>
        <w:spacing w:after="0" w:line="240" w:lineRule="auto"/>
        <w:ind w:left="750"/>
        <w:jc w:val="center"/>
        <w:rPr>
          <w:sz w:val="28"/>
          <w:szCs w:val="28"/>
          <w:lang w:val="bg-BG"/>
        </w:rPr>
      </w:pPr>
    </w:p>
    <w:p w14:paraId="4B672E3D" w14:textId="77777777" w:rsidR="00F90917" w:rsidRDefault="005836C2" w:rsidP="00966904">
      <w:pPr>
        <w:spacing w:after="0" w:line="240" w:lineRule="auto"/>
        <w:ind w:left="75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КУЛТУРНО-МАСОВА ДЕЙНОСТ</w:t>
      </w:r>
    </w:p>
    <w:p w14:paraId="5065BF50" w14:textId="77777777" w:rsidR="005836C2" w:rsidRDefault="005836C2" w:rsidP="005836C2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Това е дейността, която до голяма степен зависи от обществената подкрепа. Тя включва организирането и провеждането на местни обичаи, тържествено отбелязване на бележити дати, национални и официални празници, изложби и други за разнообразяване живота на село.</w:t>
      </w:r>
    </w:p>
    <w:p w14:paraId="6A694224" w14:textId="77777777" w:rsidR="005836C2" w:rsidRDefault="00282F1B" w:rsidP="005836C2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Тъй като в селото няма клуб на пенсионера и през 2020 година към читалището ще продължи да съществува клуб на жените и пенсионера.</w:t>
      </w:r>
    </w:p>
    <w:p w14:paraId="631B565D" w14:textId="77777777" w:rsidR="00282F1B" w:rsidRDefault="00282F1B" w:rsidP="005836C2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Читалището осъществява организацията на всички празници, сценарии, разгласявания, озвучавания и провеждане на тържествата.</w:t>
      </w:r>
    </w:p>
    <w:p w14:paraId="2ACD0E38" w14:textId="77777777" w:rsidR="00282F1B" w:rsidRDefault="00282F1B" w:rsidP="005836C2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В читалището нямаме постоянни действащи групи, а само временна за провеждане на местни празници.</w:t>
      </w:r>
    </w:p>
    <w:p w14:paraId="17A74B6B" w14:textId="77777777" w:rsidR="00282F1B" w:rsidRPr="00282F1B" w:rsidRDefault="00282F1B" w:rsidP="005836C2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>
        <w:rPr>
          <w:sz w:val="28"/>
          <w:szCs w:val="28"/>
          <w:u w:val="single"/>
          <w:lang w:val="bg-BG"/>
        </w:rPr>
        <w:t>Местни празници</w:t>
      </w:r>
    </w:p>
    <w:p w14:paraId="08050FE2" w14:textId="77777777" w:rsidR="00966904" w:rsidRDefault="00966904" w:rsidP="0096690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честване на бележити дати и събтия от историческия календар</w:t>
      </w:r>
    </w:p>
    <w:p w14:paraId="453EF392" w14:textId="77777777" w:rsidR="00966904" w:rsidRPr="00B62EBD" w:rsidRDefault="00B62EBD" w:rsidP="00B62EBD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организиране на тържества по конкретни</w:t>
      </w:r>
      <w:r w:rsidRPr="00B62EBD">
        <w:rPr>
          <w:sz w:val="28"/>
          <w:szCs w:val="28"/>
          <w:lang w:val="bg-BG"/>
        </w:rPr>
        <w:t xml:space="preserve"> празнични поводи</w:t>
      </w:r>
      <w:r>
        <w:rPr>
          <w:sz w:val="28"/>
          <w:szCs w:val="28"/>
          <w:lang w:val="bg-BG"/>
        </w:rPr>
        <w:t>:</w:t>
      </w:r>
    </w:p>
    <w:p w14:paraId="1B12F0CC" w14:textId="77777777" w:rsidR="00966904" w:rsidRDefault="00966904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м.Януари</w:t>
      </w:r>
    </w:p>
    <w:p w14:paraId="40AC83E6" w14:textId="77777777" w:rsidR="00966904" w:rsidRDefault="00966904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- 21 януари-Бабинден </w:t>
      </w:r>
      <w:r w:rsidR="00AB0F2F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тържество</w:t>
      </w:r>
    </w:p>
    <w:p w14:paraId="354CD477" w14:textId="77777777" w:rsidR="00966904" w:rsidRDefault="00966904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празнуване на именните дни през м.януари</w:t>
      </w:r>
    </w:p>
    <w:p w14:paraId="5F7F9EC3" w14:textId="77777777" w:rsidR="00876350" w:rsidRDefault="00876350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м.Февруари</w:t>
      </w:r>
    </w:p>
    <w:p w14:paraId="3DFA8E42" w14:textId="77777777" w:rsidR="00876350" w:rsidRDefault="00876350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Трифон Зарезан-Деня на лозаря 14 февруари</w:t>
      </w:r>
    </w:p>
    <w:p w14:paraId="503057A3" w14:textId="77777777" w:rsidR="00876350" w:rsidRDefault="00876350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- 19 февруари </w:t>
      </w:r>
      <w:r w:rsidR="00AB0F2F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отбелязване годишнината от гибелта на Апостола на свободата Васил Левски</w:t>
      </w:r>
    </w:p>
    <w:p w14:paraId="699EE400" w14:textId="77777777" w:rsidR="00876350" w:rsidRDefault="00876350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м.Март</w:t>
      </w:r>
    </w:p>
    <w:p w14:paraId="0F9DC166" w14:textId="77777777" w:rsidR="00876350" w:rsidRDefault="00876350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- 1 март - Баба Марта, Ден на самодееца</w:t>
      </w:r>
    </w:p>
    <w:p w14:paraId="32112106" w14:textId="77777777" w:rsidR="00876350" w:rsidRDefault="00876350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- 3-ти март - Национален празник на България, поднасяне цветя на паметника в селото</w:t>
      </w:r>
    </w:p>
    <w:p w14:paraId="562CBB25" w14:textId="77777777" w:rsidR="00876350" w:rsidRDefault="00876350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- 8</w:t>
      </w:r>
      <w:r w:rsidR="00282F1B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ми март </w:t>
      </w:r>
      <w:r w:rsidR="00AB0F2F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Международен ден на жената-тържество</w:t>
      </w:r>
    </w:p>
    <w:p w14:paraId="0D145DBA" w14:textId="77777777" w:rsidR="00876350" w:rsidRDefault="00876350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- 22</w:t>
      </w:r>
      <w:r w:rsidR="00282F1B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ри март </w:t>
      </w:r>
      <w:r w:rsidR="00282F1B">
        <w:rPr>
          <w:sz w:val="28"/>
          <w:szCs w:val="28"/>
          <w:lang w:val="bg-BG"/>
        </w:rPr>
        <w:t>-</w:t>
      </w:r>
      <w:r w:rsidR="00AB0F2F">
        <w:rPr>
          <w:sz w:val="28"/>
          <w:szCs w:val="28"/>
          <w:lang w:val="bg-BG"/>
        </w:rPr>
        <w:t xml:space="preserve"> посрещане на първа пролет сред природата</w:t>
      </w:r>
    </w:p>
    <w:p w14:paraId="615C4F88" w14:textId="77777777" w:rsidR="00282F1B" w:rsidRDefault="00282F1B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м.Април</w:t>
      </w:r>
    </w:p>
    <w:p w14:paraId="2D63FFA1" w14:textId="77777777" w:rsidR="00282F1B" w:rsidRDefault="00282F1B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участие на читалището на </w:t>
      </w:r>
      <w:r w:rsidR="00063EFF">
        <w:rPr>
          <w:sz w:val="28"/>
          <w:szCs w:val="28"/>
          <w:lang w:val="bg-BG"/>
        </w:rPr>
        <w:t>Великденската изложба организирана от Общината</w:t>
      </w:r>
    </w:p>
    <w:p w14:paraId="70529A8D" w14:textId="77777777" w:rsidR="00063EFF" w:rsidRDefault="00063EFF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Великденски празници-изложба на великденски яйца и козунаци</w:t>
      </w:r>
    </w:p>
    <w:p w14:paraId="2C0015F9" w14:textId="77777777" w:rsidR="00063EFF" w:rsidRDefault="009103AE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</w:t>
      </w:r>
      <w:r w:rsidR="00063EFF">
        <w:rPr>
          <w:sz w:val="28"/>
          <w:szCs w:val="28"/>
          <w:lang w:val="bg-BG"/>
        </w:rPr>
        <w:t>.Юни</w:t>
      </w:r>
    </w:p>
    <w:p w14:paraId="1A57C9F3" w14:textId="77777777" w:rsidR="00063EFF" w:rsidRDefault="00063EFF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- 2 юни - отбелязване деня на Ботев и загиналите за национално освобождение на България</w:t>
      </w:r>
    </w:p>
    <w:p w14:paraId="34EB369C" w14:textId="77777777" w:rsidR="00B62EBD" w:rsidRDefault="009103AE" w:rsidP="009103AE">
      <w:pPr>
        <w:spacing w:after="0" w:line="240" w:lineRule="auto"/>
        <w:ind w:left="75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  3   -</w:t>
      </w:r>
    </w:p>
    <w:p w14:paraId="3E9AD584" w14:textId="77777777" w:rsidR="00063EFF" w:rsidRDefault="00063EFF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- 3 юни - общоселски събор”Еленка” съвместно с кметството</w:t>
      </w:r>
    </w:p>
    <w:p w14:paraId="54FDF06F" w14:textId="77777777" w:rsidR="00063EFF" w:rsidRDefault="00063EFF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м.Октомври</w:t>
      </w:r>
    </w:p>
    <w:p w14:paraId="2CFDB71B" w14:textId="77777777" w:rsidR="00B62EBD" w:rsidRDefault="00B62EBD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-1-ви октомври Международен ден на възрастните хора-тържество</w:t>
      </w:r>
    </w:p>
    <w:p w14:paraId="1C66460D" w14:textId="77777777" w:rsidR="00B62EBD" w:rsidRDefault="00B62EBD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м.ноември</w:t>
      </w:r>
    </w:p>
    <w:p w14:paraId="1A9A1FE4" w14:textId="77777777" w:rsidR="00B62EBD" w:rsidRDefault="00B62EBD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1-ви ноември ден на народните будители</w:t>
      </w:r>
    </w:p>
    <w:p w14:paraId="25C62607" w14:textId="77777777" w:rsidR="00B62EBD" w:rsidRDefault="00B62EBD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м.декември</w:t>
      </w:r>
    </w:p>
    <w:p w14:paraId="3DAD96DC" w14:textId="77777777" w:rsidR="00B62EBD" w:rsidRDefault="00B62EBD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-20-ти декември-Игнажден – седянка</w:t>
      </w:r>
    </w:p>
    <w:p w14:paraId="4781583A" w14:textId="77777777" w:rsidR="00B62EBD" w:rsidRDefault="00B62EBD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-Коледно-новогодишно тържество</w:t>
      </w:r>
    </w:p>
    <w:p w14:paraId="48228EE6" w14:textId="77777777" w:rsidR="009103AE" w:rsidRDefault="009103AE" w:rsidP="00966904">
      <w:pPr>
        <w:spacing w:after="0" w:line="240" w:lineRule="auto"/>
        <w:ind w:left="750"/>
        <w:rPr>
          <w:sz w:val="28"/>
          <w:szCs w:val="28"/>
          <w:lang w:val="bg-BG"/>
        </w:rPr>
      </w:pPr>
    </w:p>
    <w:p w14:paraId="70D0E19F" w14:textId="77777777" w:rsidR="009103AE" w:rsidRDefault="009103AE" w:rsidP="009103AE">
      <w:pPr>
        <w:spacing w:after="0" w:line="240" w:lineRule="auto"/>
        <w:ind w:left="75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ОРГАНИЗАЦИОННО – УПРАВЛЕНЧЕСКА ДЕЙНОСТ</w:t>
      </w:r>
    </w:p>
    <w:p w14:paraId="186C8953" w14:textId="77777777" w:rsidR="009103AE" w:rsidRDefault="009103AE" w:rsidP="009103AE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Читалището организира своята дейност, като спазва основните принципи в закона.</w:t>
      </w:r>
    </w:p>
    <w:p w14:paraId="16DCF2AC" w14:textId="77777777" w:rsidR="009103AE" w:rsidRDefault="009103AE" w:rsidP="009103A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Провеждане на отчетно събрание</w:t>
      </w:r>
    </w:p>
    <w:p w14:paraId="355668D5" w14:textId="77777777" w:rsidR="009103AE" w:rsidRDefault="009103AE" w:rsidP="009103A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Провеждане на заседания на Настоятелството</w:t>
      </w:r>
    </w:p>
    <w:p w14:paraId="4F007DA2" w14:textId="77777777" w:rsidR="009103AE" w:rsidRDefault="009103AE" w:rsidP="009103A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Набиране членове на читалището</w:t>
      </w:r>
    </w:p>
    <w:p w14:paraId="60E089EA" w14:textId="77777777" w:rsidR="00B1101C" w:rsidRDefault="00B1101C" w:rsidP="00B1101C">
      <w:pPr>
        <w:pStyle w:val="a3"/>
        <w:spacing w:after="0" w:line="240" w:lineRule="auto"/>
        <w:ind w:left="1110"/>
        <w:rPr>
          <w:sz w:val="28"/>
          <w:szCs w:val="28"/>
          <w:lang w:val="bg-BG"/>
        </w:rPr>
      </w:pPr>
    </w:p>
    <w:p w14:paraId="2117BC96" w14:textId="77777777" w:rsidR="00B1101C" w:rsidRDefault="00B1101C" w:rsidP="00B1101C">
      <w:pPr>
        <w:pStyle w:val="a3"/>
        <w:spacing w:after="0" w:line="240" w:lineRule="auto"/>
        <w:ind w:left="111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СТОПАНСКА  ДЕЙНОСТ</w:t>
      </w:r>
    </w:p>
    <w:p w14:paraId="26AA9385" w14:textId="77777777" w:rsidR="00B1101C" w:rsidRDefault="00B1101C" w:rsidP="00B1101C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 се стопаниства добре библиотечния фонд</w:t>
      </w:r>
    </w:p>
    <w:p w14:paraId="78EA24AA" w14:textId="77777777" w:rsidR="00B1101C" w:rsidRDefault="00B1101C" w:rsidP="00B1101C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Подобряване и поддържане на читалищната сграда и имущество</w:t>
      </w:r>
    </w:p>
    <w:p w14:paraId="498D754F" w14:textId="77777777" w:rsidR="00B1101C" w:rsidRDefault="00B1101C" w:rsidP="00B1101C">
      <w:pPr>
        <w:spacing w:after="0" w:line="240" w:lineRule="auto"/>
        <w:rPr>
          <w:sz w:val="28"/>
          <w:szCs w:val="28"/>
          <w:lang w:val="bg-BG"/>
        </w:rPr>
      </w:pPr>
    </w:p>
    <w:p w14:paraId="52DA32BC" w14:textId="77777777" w:rsidR="00B1101C" w:rsidRDefault="00B1101C" w:rsidP="00B1101C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В цялото социално пространство читалището е най-доброто място за задоволяване на духовните потребности на населението.Тук всички имаме възможност да реализираме собствените си заложби и таланти, да творим непрофисионално и неограничено.</w:t>
      </w:r>
    </w:p>
    <w:sectPr w:rsidR="00B1101C" w:rsidSect="007C60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B0FC2"/>
    <w:multiLevelType w:val="hybridMultilevel"/>
    <w:tmpl w:val="43A0A744"/>
    <w:lvl w:ilvl="0" w:tplc="B6E88ABE">
      <w:start w:val="1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80"/>
    <w:rsid w:val="00024815"/>
    <w:rsid w:val="00043AFD"/>
    <w:rsid w:val="00063EFF"/>
    <w:rsid w:val="00071BBC"/>
    <w:rsid w:val="000966C2"/>
    <w:rsid w:val="00114845"/>
    <w:rsid w:val="00282F1B"/>
    <w:rsid w:val="00450C50"/>
    <w:rsid w:val="005836C2"/>
    <w:rsid w:val="00776398"/>
    <w:rsid w:val="007C600B"/>
    <w:rsid w:val="00876350"/>
    <w:rsid w:val="00890A74"/>
    <w:rsid w:val="009103AE"/>
    <w:rsid w:val="00966904"/>
    <w:rsid w:val="00AB0F2F"/>
    <w:rsid w:val="00AE2332"/>
    <w:rsid w:val="00B1101C"/>
    <w:rsid w:val="00B62EBD"/>
    <w:rsid w:val="00BE5180"/>
    <w:rsid w:val="00C379E6"/>
    <w:rsid w:val="00DC32D4"/>
    <w:rsid w:val="00E17F63"/>
    <w:rsid w:val="00EB63F6"/>
    <w:rsid w:val="00F90917"/>
    <w:rsid w:val="00F9246A"/>
    <w:rsid w:val="00F9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31F43"/>
  <w15:docId w15:val="{4CD79332-8FC9-4FD1-8F60-9EFF0BC5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F5B35-4ABD-4290-B111-8F53A7F3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МДААР</dc:creator>
  <cp:keywords/>
  <dc:description/>
  <cp:lastModifiedBy>Георги Димитров</cp:lastModifiedBy>
  <cp:revision>3</cp:revision>
  <dcterms:created xsi:type="dcterms:W3CDTF">2022-03-08T15:11:00Z</dcterms:created>
  <dcterms:modified xsi:type="dcterms:W3CDTF">2022-03-08T15:13:00Z</dcterms:modified>
</cp:coreProperties>
</file>